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w:t>
            </w:r>
            <w:proofErr w:type="spellStart"/>
            <w:r w:rsidR="005A4459" w:rsidRPr="009C16CE">
              <w:rPr>
                <w:rFonts w:cs="Arial"/>
                <w:b/>
                <w:sz w:val="18"/>
                <w:szCs w:val="18"/>
                <w:u w:val="single"/>
              </w:rPr>
              <w:t>j.s.c</w:t>
            </w:r>
            <w:proofErr w:type="spellEnd"/>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 xml:space="preserve">1.10 Type of transaction with NIS </w:t>
            </w:r>
            <w:proofErr w:type="spellStart"/>
            <w:r w:rsidRPr="005A6FD0">
              <w:rPr>
                <w:rFonts w:cs="Arial"/>
                <w:bCs/>
                <w:color w:val="000000" w:themeColor="text1"/>
                <w:sz w:val="18"/>
                <w:szCs w:val="18"/>
              </w:rPr>
              <w:t>j.s.c</w:t>
            </w:r>
            <w:proofErr w:type="spellEnd"/>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447BB">
              <w:rPr>
                <w:rFonts w:eastAsiaTheme="minorHAnsi" w:cs="Arial"/>
                <w:color w:val="000000" w:themeColor="text1"/>
                <w:spacing w:val="4"/>
                <w:sz w:val="18"/>
                <w:szCs w:val="18"/>
              </w:rPr>
            </w:r>
            <w:r w:rsidR="00A447BB">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447BB">
              <w:rPr>
                <w:rFonts w:eastAsiaTheme="minorHAnsi" w:cs="Arial"/>
                <w:color w:val="000000" w:themeColor="text1"/>
                <w:spacing w:val="4"/>
                <w:sz w:val="18"/>
                <w:szCs w:val="18"/>
              </w:rPr>
            </w:r>
            <w:r w:rsidR="00A447BB">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447BB">
              <w:rPr>
                <w:rFonts w:eastAsiaTheme="minorHAnsi" w:cs="Arial"/>
                <w:color w:val="000000" w:themeColor="text1"/>
                <w:spacing w:val="4"/>
                <w:sz w:val="18"/>
                <w:szCs w:val="18"/>
              </w:rPr>
            </w:r>
            <w:r w:rsidR="00A447BB">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lastRenderedPageBreak/>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w:t>
            </w:r>
            <w:proofErr w:type="spellStart"/>
            <w:r w:rsidRPr="005A6FD0">
              <w:rPr>
                <w:rFonts w:cs="Arial"/>
                <w:bCs/>
                <w:color w:val="000000" w:themeColor="text1"/>
                <w:sz w:val="18"/>
                <w:szCs w:val="18"/>
              </w:rPr>
              <w:t>tehnical</w:t>
            </w:r>
            <w:proofErr w:type="spellEnd"/>
            <w:r w:rsidRPr="005A6FD0">
              <w:rPr>
                <w:rFonts w:cs="Arial"/>
                <w:bCs/>
                <w:color w:val="000000" w:themeColor="text1"/>
                <w:sz w:val="18"/>
                <w:szCs w:val="18"/>
              </w:rPr>
              <w:t xml:space="preserve">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of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Serbia</w:t>
            </w:r>
            <w:proofErr w:type="spellEnd"/>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w:t>
            </w:r>
            <w:proofErr w:type="gramStart"/>
            <w:r w:rsidRPr="00C3001E">
              <w:rPr>
                <w:rFonts w:cs="Arial"/>
                <w:b/>
                <w:sz w:val="18"/>
                <w:szCs w:val="18"/>
              </w:rPr>
              <w:t>shareholders which</w:t>
            </w:r>
            <w:proofErr w:type="gramEnd"/>
            <w:r w:rsidRPr="00C3001E">
              <w:rPr>
                <w:rFonts w:cs="Arial"/>
                <w:b/>
                <w:sz w:val="18"/>
                <w:szCs w:val="18"/>
              </w:rPr>
              <w:t xml:space="preserve">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of</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Serbia</w:t>
            </w:r>
            <w:proofErr w:type="spellEnd"/>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John </w:t>
            </w:r>
            <w:proofErr w:type="spellStart"/>
            <w:r w:rsidRPr="00C3001E">
              <w:rPr>
                <w:rFonts w:cs="Arial"/>
                <w:b/>
                <w:i/>
                <w:color w:val="FF0000"/>
                <w:sz w:val="18"/>
                <w:lang w:val="sr-Cyrl-RS"/>
              </w:rPr>
              <w:t>Johnson</w:t>
            </w:r>
            <w:proofErr w:type="spellEnd"/>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proofErr w:type="spellStart"/>
            <w:r w:rsidRPr="00C3001E">
              <w:rPr>
                <w:rFonts w:cs="Arial"/>
                <w:b/>
                <w:i/>
                <w:color w:val="FF0000"/>
                <w:sz w:val="18"/>
                <w:lang w:val="sr-Latn-RS"/>
              </w:rPr>
              <w:t>United</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lastRenderedPageBreak/>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of</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Does your company or any of its affiliates conduct business with or involving any individuals or entities presently listed on the U.S. Specially Designated Nationals List, the U.S. Sectoral Sanctions Identifications List, U.S. Entity List, the UK Consolidated List of Financial Sanctions Targets, the EU Consolidated List or any other similar “prohibited parties” list maintained by the United Nations, the United Kingdom, the European Union, the United States or the Swiss Confederation?</w:t>
            </w:r>
            <w:proofErr w:type="gramEnd"/>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A447BB">
              <w:rPr>
                <w:rFonts w:eastAsiaTheme="minorHAnsi" w:cs="Arial"/>
                <w:spacing w:val="4"/>
                <w:sz w:val="18"/>
                <w:szCs w:val="18"/>
              </w:rPr>
            </w:r>
            <w:r w:rsidR="00A447BB">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447BB">
              <w:rPr>
                <w:rFonts w:eastAsiaTheme="minorHAnsi" w:cs="Arial"/>
                <w:spacing w:val="4"/>
                <w:sz w:val="18"/>
                <w:szCs w:val="18"/>
              </w:rPr>
            </w:r>
            <w:r w:rsidR="00A447BB">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roofErr w:type="gramEnd"/>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447BB">
              <w:rPr>
                <w:rFonts w:eastAsiaTheme="minorHAnsi" w:cs="Arial"/>
                <w:spacing w:val="4"/>
                <w:sz w:val="18"/>
                <w:szCs w:val="18"/>
              </w:rPr>
            </w:r>
            <w:r w:rsidR="00A447BB">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447BB">
              <w:rPr>
                <w:rFonts w:eastAsiaTheme="minorHAnsi" w:cs="Arial"/>
                <w:spacing w:val="4"/>
                <w:sz w:val="18"/>
                <w:szCs w:val="18"/>
              </w:rPr>
            </w:r>
            <w:r w:rsidR="00A447BB">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w:t>
            </w:r>
            <w:proofErr w:type="gramStart"/>
            <w:r w:rsidR="009B3B08" w:rsidRPr="00C3001E">
              <w:rPr>
                <w:rFonts w:eastAsiaTheme="minorHAnsi" w:cs="Arial"/>
                <w:spacing w:val="4"/>
                <w:sz w:val="18"/>
                <w:szCs w:val="18"/>
              </w:rPr>
              <w:t>services.</w:t>
            </w:r>
            <w:proofErr w:type="gramEnd"/>
            <w:r w:rsidR="009B3B08" w:rsidRPr="00C3001E">
              <w:rPr>
                <w:rFonts w:eastAsiaTheme="minorHAnsi" w:cs="Arial"/>
                <w:spacing w:val="4"/>
                <w:sz w:val="18"/>
                <w:szCs w:val="18"/>
              </w:rPr>
              <w:t xml:space="preserve">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lastRenderedPageBreak/>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proofErr w:type="gramStart"/>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roofErr w:type="gramEnd"/>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 xml:space="preserve">a) </w:t>
      </w:r>
      <w:proofErr w:type="gramStart"/>
      <w:r w:rsidRPr="00C3001E">
        <w:rPr>
          <w:rFonts w:cs="Arial"/>
          <w:sz w:val="20"/>
          <w:szCs w:val="20"/>
        </w:rPr>
        <w:t>is</w:t>
      </w:r>
      <w:proofErr w:type="gramEnd"/>
      <w:r w:rsidRPr="00C3001E">
        <w:rPr>
          <w:rFonts w:cs="Arial"/>
          <w:sz w:val="20"/>
          <w:szCs w:val="20"/>
        </w:rPr>
        <w:t xml:space="preserve">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w:t>
      </w:r>
      <w:proofErr w:type="gramStart"/>
      <w:r w:rsidRPr="00C3001E">
        <w:rPr>
          <w:rFonts w:cs="Arial"/>
          <w:sz w:val="20"/>
          <w:szCs w:val="20"/>
        </w:rPr>
        <w:t>is</w:t>
      </w:r>
      <w:proofErr w:type="gramEnd"/>
      <w:r w:rsidRPr="00C3001E">
        <w:rPr>
          <w:rFonts w:cs="Arial"/>
          <w:sz w:val="20"/>
          <w:szCs w:val="20"/>
        </w:rPr>
        <w:t xml:space="preserve">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w:t>
      </w:r>
      <w:proofErr w:type="spellStart"/>
      <w:r w:rsidRPr="00C3001E">
        <w:rPr>
          <w:rFonts w:cs="Arial"/>
          <w:sz w:val="20"/>
          <w:szCs w:val="20"/>
        </w:rPr>
        <w:t>to</w:t>
      </w:r>
      <w:proofErr w:type="spellEnd"/>
      <w:r w:rsidRPr="00C3001E">
        <w:rPr>
          <w:rFonts w:cs="Arial"/>
          <w:sz w:val="20"/>
          <w:szCs w:val="20"/>
        </w:rPr>
        <w:t xml:space="preserve">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t xml:space="preserve"> e) </w:t>
      </w:r>
      <w:proofErr w:type="gramStart"/>
      <w:r w:rsidRPr="00C3001E">
        <w:rPr>
          <w:rFonts w:cs="Arial"/>
          <w:sz w:val="20"/>
          <w:szCs w:val="20"/>
        </w:rPr>
        <w:t>is</w:t>
      </w:r>
      <w:proofErr w:type="gramEnd"/>
      <w:r w:rsidRPr="00C3001E">
        <w:rPr>
          <w:rFonts w:cs="Arial"/>
          <w:sz w:val="20"/>
          <w:szCs w:val="20"/>
        </w:rPr>
        <w:t xml:space="preserve">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w:t>
      </w:r>
      <w:proofErr w:type="gramStart"/>
      <w:r w:rsidRPr="00C3001E">
        <w:rPr>
          <w:rFonts w:cs="Arial"/>
          <w:sz w:val="20"/>
          <w:szCs w:val="20"/>
        </w:rPr>
        <w:t>is</w:t>
      </w:r>
      <w:proofErr w:type="gramEnd"/>
      <w:r w:rsidRPr="00C3001E">
        <w:rPr>
          <w:rFonts w:cs="Arial"/>
          <w:sz w:val="20"/>
          <w:szCs w:val="20"/>
        </w:rPr>
        <w:t xml:space="preserve">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lastRenderedPageBreak/>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 xml:space="preserve">*delete if your company is not supplying goods or services to NIS </w:t>
      </w:r>
      <w:proofErr w:type="spellStart"/>
      <w:r w:rsidRPr="009C16CE">
        <w:rPr>
          <w:rFonts w:cs="Arial"/>
          <w:i/>
          <w:sz w:val="32"/>
          <w:szCs w:val="32"/>
          <w:highlight w:val="darkGray"/>
        </w:rPr>
        <w:t>j.s.c</w:t>
      </w:r>
      <w:proofErr w:type="spellEnd"/>
      <w:r w:rsidRPr="009C16CE">
        <w:rPr>
          <w:rFonts w:cs="Arial"/>
          <w:i/>
          <w:sz w:val="32"/>
          <w:szCs w:val="32"/>
          <w:highlight w:val="darkGray"/>
        </w:rPr>
        <w:t>.)</w:t>
      </w:r>
    </w:p>
    <w:p w14:paraId="64BEAB6C" w14:textId="77777777" w:rsidR="00FA4260" w:rsidRPr="009C16CE" w:rsidRDefault="00FA4260" w:rsidP="00FA4260">
      <w:pPr>
        <w:rPr>
          <w:rFonts w:cs="Arial"/>
          <w:i/>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w:t>
      </w:r>
      <w:proofErr w:type="spellStart"/>
      <w:r w:rsidRPr="009C16CE">
        <w:rPr>
          <w:rFonts w:cs="Arial"/>
          <w:sz w:val="20"/>
          <w:szCs w:val="20"/>
        </w:rPr>
        <w:t>j.s.c</w:t>
      </w:r>
      <w:proofErr w:type="spellEnd"/>
      <w:r w:rsidRPr="009C16CE">
        <w:rPr>
          <w:rFonts w:cs="Arial"/>
          <w:sz w:val="20"/>
          <w:szCs w:val="20"/>
        </w:rPr>
        <w:t xml:space="preserve">. the producers </w:t>
      </w:r>
      <w:proofErr w:type="spellStart"/>
      <w:r w:rsidRPr="009C16CE">
        <w:rPr>
          <w:rFonts w:cs="Arial"/>
          <w:sz w:val="20"/>
          <w:szCs w:val="20"/>
        </w:rPr>
        <w:t>ot</w:t>
      </w:r>
      <w:proofErr w:type="spellEnd"/>
      <w:r w:rsidRPr="009C16CE">
        <w:rPr>
          <w:rFonts w:cs="Arial"/>
          <w:sz w:val="20"/>
          <w:szCs w:val="20"/>
        </w:rPr>
        <w:t xml:space="preserve">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roofErr w:type="gramEnd"/>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w:t>
      </w:r>
      <w:proofErr w:type="spellStart"/>
      <w:r w:rsidRPr="009C16CE">
        <w:rPr>
          <w:rFonts w:cs="Arial"/>
          <w:sz w:val="20"/>
          <w:szCs w:val="20"/>
        </w:rPr>
        <w:t>j.s.c</w:t>
      </w:r>
      <w:proofErr w:type="spellEnd"/>
      <w:r w:rsidRPr="009C16CE">
        <w:rPr>
          <w:rFonts w:cs="Arial"/>
          <w:sz w:val="20"/>
          <w:szCs w:val="20"/>
        </w:rPr>
        <w:t>. products or services to a person, body or entity listed on the US SDN List or to any person, body or entity under the control of any person, body or entity  owned by 50% or more, individually or in aggregate, by any person, body or entity listed on the US SDN List.</w:t>
      </w:r>
      <w:proofErr w:type="gramEnd"/>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proofErr w:type="gramStart"/>
      <w:r w:rsidRPr="00C3001E">
        <w:rPr>
          <w:rFonts w:cs="Arial"/>
          <w:sz w:val="18"/>
          <w:szCs w:val="18"/>
        </w:rPr>
        <w:t>without delay</w:t>
      </w:r>
      <w:proofErr w:type="gramEnd"/>
      <w:r w:rsidRPr="00C3001E">
        <w:rPr>
          <w:rFonts w:cs="Arial"/>
          <w:sz w:val="18"/>
          <w:szCs w:val="18"/>
        </w:rPr>
        <w:t>.</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lastRenderedPageBreak/>
        <w:t xml:space="preserve">The information contained in the present Form will not be used as the only and sufficient ground to determine if NIS jsc can or will enter into transactional relations with your company. It </w:t>
      </w:r>
      <w:proofErr w:type="gramStart"/>
      <w:r w:rsidRPr="00C3001E">
        <w:rPr>
          <w:rFonts w:cs="Arial"/>
          <w:sz w:val="18"/>
          <w:szCs w:val="18"/>
        </w:rPr>
        <w:t>will be used</w:t>
      </w:r>
      <w:proofErr w:type="gramEnd"/>
      <w:r w:rsidRPr="00C3001E">
        <w:rPr>
          <w:rFonts w:cs="Arial"/>
          <w:sz w:val="18"/>
          <w:szCs w:val="18"/>
        </w:rPr>
        <w:t xml:space="preserve">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w:t>
      </w:r>
      <w:proofErr w:type="gramStart"/>
      <w:r w:rsidRPr="00C3001E">
        <w:rPr>
          <w:rFonts w:cs="Arial"/>
          <w:sz w:val="18"/>
          <w:szCs w:val="18"/>
        </w:rPr>
        <w:t>revert back</w:t>
      </w:r>
      <w:proofErr w:type="gramEnd"/>
      <w:r w:rsidRPr="00C3001E">
        <w:rPr>
          <w:rFonts w:cs="Arial"/>
          <w:sz w:val="18"/>
          <w:szCs w:val="18"/>
        </w:rPr>
        <w:t xml:space="preserve">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proofErr w:type="gramStart"/>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roofErr w:type="gramEnd"/>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footerReference w:type="default" r:id="rId13"/>
      <w:footerReference w:type="first" r:id="rId14"/>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1FFAEF82"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proofErr w:type="spellStart"/>
    <w:r w:rsidR="00F76814">
      <w:rPr>
        <w:rFonts w:eastAsia="Times New Roman"/>
        <w:sz w:val="20"/>
        <w:szCs w:val="20"/>
        <w:lang w:val="sr-Latn-RS" w:eastAsia="ru-RU"/>
      </w:rPr>
      <w:t>Page</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A447BB">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A447BB">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77DC81DC"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A447BB">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A447BB">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47BB"/>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b3ef1202-6da4-439b-bd9c-0f518e8f8abc"/>
    <ds:schemaRef ds:uri="http://purl.org/dc/elements/1.1/"/>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EBE0934A-43A8-4A70-9BA0-D9793129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Tijana Periz</cp:lastModifiedBy>
  <cp:revision>2</cp:revision>
  <cp:lastPrinted>2017-09-25T10:53:00Z</cp:lastPrinted>
  <dcterms:created xsi:type="dcterms:W3CDTF">2024-02-01T14:03:00Z</dcterms:created>
  <dcterms:modified xsi:type="dcterms:W3CDTF">2024-02-01T14:03:00Z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